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5057" w:type="dxa"/>
        <w:jc w:val="center"/>
        <w:tblLook w:val="04A0" w:firstRow="1" w:lastRow="0" w:firstColumn="1" w:lastColumn="0" w:noHBand="0" w:noVBand="1"/>
      </w:tblPr>
      <w:tblGrid>
        <w:gridCol w:w="3218"/>
        <w:gridCol w:w="1973"/>
        <w:gridCol w:w="1973"/>
        <w:gridCol w:w="1973"/>
        <w:gridCol w:w="1973"/>
        <w:gridCol w:w="1973"/>
        <w:gridCol w:w="1974"/>
      </w:tblGrid>
      <w:tr w:rsidR="00DE3D18" w:rsidRPr="005C3CEA" w:rsidTr="00DE3D18">
        <w:trPr>
          <w:jc w:val="center"/>
        </w:trPr>
        <w:tc>
          <w:tcPr>
            <w:tcW w:w="15057" w:type="dxa"/>
            <w:gridSpan w:val="7"/>
          </w:tcPr>
          <w:p w:rsidR="00DE3D18" w:rsidRPr="005C3CEA" w:rsidRDefault="00DE3D18" w:rsidP="00B354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C3CEA">
              <w:rPr>
                <w:rFonts w:ascii="TH SarabunPSK" w:hAnsi="TH SarabunPSK" w:cs="TH SarabunPSK"/>
                <w:b/>
                <w:bCs/>
              </w:rPr>
              <w:t xml:space="preserve">Action Plan </w:t>
            </w:r>
            <w:r w:rsidRPr="005C3CEA">
              <w:rPr>
                <w:rFonts w:ascii="TH SarabunPSK" w:hAnsi="TH SarabunPSK" w:cs="TH SarabunPSK"/>
                <w:b/>
                <w:bCs/>
                <w:cs/>
              </w:rPr>
              <w:t xml:space="preserve">ระยะ </w:t>
            </w:r>
            <w:r w:rsidRPr="005C3CEA">
              <w:rPr>
                <w:rFonts w:ascii="TH SarabunPSK" w:hAnsi="TH SarabunPSK" w:cs="TH SarabunPSK"/>
                <w:b/>
                <w:bCs/>
              </w:rPr>
              <w:t xml:space="preserve">1 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ปี  (พ</w:t>
            </w:r>
            <w:r w:rsidRPr="005C3CEA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ศ</w:t>
            </w:r>
            <w:r w:rsidRPr="005C3CEA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C3CEA">
              <w:rPr>
                <w:rFonts w:ascii="TH SarabunPSK" w:hAnsi="TH SarabunPSK" w:cs="TH SarabunPSK"/>
                <w:b/>
                <w:bCs/>
              </w:rPr>
              <w:t>2562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 xml:space="preserve">) ตามแผนยุทธศาสตร์ชาติ ระยะ </w:t>
            </w:r>
            <w:r w:rsidRPr="005C3CEA">
              <w:rPr>
                <w:rFonts w:ascii="TH SarabunPSK" w:hAnsi="TH SarabunPSK" w:cs="TH SarabunPSK"/>
                <w:b/>
                <w:bCs/>
              </w:rPr>
              <w:t>20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 xml:space="preserve"> ปี ด้านสาธารณสุข</w:t>
            </w:r>
          </w:p>
        </w:tc>
      </w:tr>
      <w:tr w:rsidR="00DE3D18" w:rsidRPr="005C3CEA" w:rsidTr="00DE3D18">
        <w:trPr>
          <w:jc w:val="center"/>
        </w:trPr>
        <w:tc>
          <w:tcPr>
            <w:tcW w:w="15057" w:type="dxa"/>
            <w:gridSpan w:val="7"/>
          </w:tcPr>
          <w:p w:rsidR="00DE3D18" w:rsidRPr="005C3CEA" w:rsidRDefault="00DE3D18" w:rsidP="00B4008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C3CEA">
              <w:rPr>
                <w:rFonts w:ascii="TH SarabunPSK" w:hAnsi="TH SarabunPSK" w:cs="TH SarabunPSK"/>
                <w:b/>
                <w:bCs/>
              </w:rPr>
              <w:t xml:space="preserve">PP&amp;P Excellence 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แผนงาน</w:t>
            </w:r>
            <w:r w:rsidR="00B40083">
              <w:rPr>
                <w:rFonts w:ascii="TH SarabunPSK" w:hAnsi="TH SarabunPSK" w:cs="TH SarabunPSK" w:hint="cs"/>
                <w:b/>
                <w:bCs/>
                <w:cs/>
              </w:rPr>
              <w:t xml:space="preserve"> ที่ 6 การพัฒนาระบบบริการสุขภาพ 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โครงการ</w:t>
            </w:r>
            <w:r w:rsidR="00B40083">
              <w:rPr>
                <w:rFonts w:ascii="TH SarabunPSK" w:hAnsi="TH SarabunPSK" w:cs="TH SarabunPSK" w:hint="cs"/>
                <w:b/>
                <w:bCs/>
                <w:cs/>
              </w:rPr>
              <w:t>พัฒนาระบบบริการสุขภาพ สาขาโรคติดต่อ</w:t>
            </w:r>
          </w:p>
        </w:tc>
      </w:tr>
      <w:tr w:rsidR="00DE3D18" w:rsidRPr="005C3CEA" w:rsidTr="00DE3D18">
        <w:trPr>
          <w:jc w:val="center"/>
        </w:trPr>
        <w:tc>
          <w:tcPr>
            <w:tcW w:w="3218" w:type="dxa"/>
          </w:tcPr>
          <w:p w:rsidR="00DE3D18" w:rsidRPr="005C3CEA" w:rsidRDefault="00DE3D18" w:rsidP="00B354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ระยะดำเนินการ</w:t>
            </w:r>
          </w:p>
        </w:tc>
        <w:tc>
          <w:tcPr>
            <w:tcW w:w="11839" w:type="dxa"/>
            <w:gridSpan w:val="6"/>
          </w:tcPr>
          <w:p w:rsidR="00DE3D18" w:rsidRPr="005C3CEA" w:rsidRDefault="00DE3D18" w:rsidP="00B354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ปี </w:t>
            </w:r>
            <w:r w:rsidRPr="005C3CEA">
              <w:rPr>
                <w:rFonts w:ascii="TH SarabunPSK" w:hAnsi="TH SarabunPSK" w:cs="TH SarabunPSK"/>
                <w:b/>
                <w:bCs/>
              </w:rPr>
              <w:t>2562</w:t>
            </w:r>
          </w:p>
        </w:tc>
      </w:tr>
      <w:tr w:rsidR="00DE3D18" w:rsidRPr="005C3CEA" w:rsidTr="00DE3D18">
        <w:trPr>
          <w:trHeight w:val="353"/>
          <w:jc w:val="center"/>
        </w:trPr>
        <w:tc>
          <w:tcPr>
            <w:tcW w:w="3218" w:type="dxa"/>
          </w:tcPr>
          <w:p w:rsidR="00DE3D18" w:rsidRPr="005C3CEA" w:rsidRDefault="00DE3D18" w:rsidP="00B354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เป้าหมาย (</w:t>
            </w:r>
            <w:r w:rsidRPr="005C3CEA">
              <w:rPr>
                <w:rFonts w:ascii="TH SarabunPSK" w:hAnsi="TH SarabunPSK" w:cs="TH SarabunPSK"/>
                <w:b/>
                <w:bCs/>
              </w:rPr>
              <w:t>Goal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1839" w:type="dxa"/>
            <w:gridSpan w:val="6"/>
          </w:tcPr>
          <w:p w:rsidR="00DE3D18" w:rsidRPr="005C3CEA" w:rsidRDefault="00DE3D18" w:rsidP="00B3546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อัตราความสำเร็จการรักษาผู้ป่วยวัณโรคปอดรายใหม่ (เป้าหมาย </w:t>
            </w:r>
            <w:r w:rsidRPr="005026BE">
              <w:rPr>
                <w:rFonts w:ascii="TH SarabunPSK" w:hAnsi="TH SarabunPSK" w:cs="TH SarabunPSK"/>
                <w:b/>
                <w:bCs/>
                <w:u w:val="single"/>
              </w:rPr>
              <w:t>&gt;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 ร้อยละ </w:t>
            </w:r>
            <w:r w:rsidRPr="005026BE">
              <w:rPr>
                <w:rFonts w:ascii="TH SarabunPSK" w:hAnsi="TH SarabunPSK" w:cs="TH SarabunPSK"/>
                <w:b/>
                <w:bCs/>
              </w:rPr>
              <w:t>85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</w:tr>
      <w:tr w:rsidR="00DE3D18" w:rsidRPr="005C3CEA" w:rsidTr="00DE3D18">
        <w:trPr>
          <w:jc w:val="center"/>
        </w:trPr>
        <w:tc>
          <w:tcPr>
            <w:tcW w:w="3218" w:type="dxa"/>
          </w:tcPr>
          <w:p w:rsidR="00DE3D18" w:rsidRPr="005C3CEA" w:rsidRDefault="00DE3D18" w:rsidP="00B354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ตัวชี้วัด (</w:t>
            </w:r>
            <w:r w:rsidRPr="005C3CEA">
              <w:rPr>
                <w:rFonts w:ascii="TH SarabunPSK" w:hAnsi="TH SarabunPSK" w:cs="TH SarabunPSK"/>
                <w:b/>
                <w:bCs/>
              </w:rPr>
              <w:t>KPI</w:t>
            </w: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1839" w:type="dxa"/>
            <w:gridSpan w:val="6"/>
          </w:tcPr>
          <w:p w:rsidR="00DE3D18" w:rsidRDefault="00DE3D18" w:rsidP="00B3546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ลดการเสียชีวิต</w:t>
            </w:r>
          </w:p>
          <w:p w:rsidR="00DE3D18" w:rsidRPr="005026BE" w:rsidRDefault="00DE3D18" w:rsidP="00B3546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ลดการขาดยา</w:t>
            </w:r>
          </w:p>
          <w:p w:rsidR="00DE3D18" w:rsidRPr="005C3CEA" w:rsidRDefault="00320D1C" w:rsidP="00B3546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3.</w:t>
            </w:r>
            <w:r>
              <w:rPr>
                <w:rFonts w:ascii="TH SarabunPSK" w:hAnsi="TH SarabunPSK" w:cs="TH SarabunPSK"/>
                <w:b/>
                <w:bCs/>
                <w:cs/>
              </w:rPr>
              <w:t>พ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ั</w:t>
            </w:r>
            <w:r w:rsidR="00DE3D18" w:rsidRPr="005026BE">
              <w:rPr>
                <w:rFonts w:ascii="TH SarabunPSK" w:hAnsi="TH SarabunPSK" w:cs="TH SarabunPSK"/>
                <w:b/>
                <w:bCs/>
                <w:cs/>
              </w:rPr>
              <w:t>ฒนาคุณภาพและระบบกำกับติดตามดูแลรักษาผู้ป่วยวัณโรค</w:t>
            </w:r>
          </w:p>
        </w:tc>
      </w:tr>
      <w:tr w:rsidR="00DE3D18" w:rsidRPr="005C3CEA" w:rsidTr="00DE3D18">
        <w:trPr>
          <w:jc w:val="center"/>
        </w:trPr>
        <w:tc>
          <w:tcPr>
            <w:tcW w:w="3218" w:type="dxa"/>
          </w:tcPr>
          <w:p w:rsidR="00DE3D18" w:rsidRPr="005C3CEA" w:rsidRDefault="00DE3D18" w:rsidP="00B354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>ข้อมูลสถานการณ์ ปัจจุบัน/</w:t>
            </w:r>
            <w:r w:rsidRPr="005C3CEA">
              <w:rPr>
                <w:rFonts w:ascii="TH SarabunPSK" w:hAnsi="TH SarabunPSK" w:cs="TH SarabunPSK"/>
                <w:b/>
                <w:bCs/>
              </w:rPr>
              <w:t>baseline</w:t>
            </w:r>
          </w:p>
        </w:tc>
        <w:tc>
          <w:tcPr>
            <w:tcW w:w="11839" w:type="dxa"/>
            <w:gridSpan w:val="6"/>
          </w:tcPr>
          <w:p w:rsidR="00DE3D18" w:rsidRPr="005C3CEA" w:rsidRDefault="00DE3D18" w:rsidP="00F40A79">
            <w:pPr>
              <w:rPr>
                <w:rFonts w:ascii="TH SarabunPSK" w:hAnsi="TH SarabunPSK" w:cs="TH SarabunPSK"/>
                <w:b/>
                <w:bCs/>
              </w:rPr>
            </w:pP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สถานการณ์วัณโรคปอดรายใหม่ ปี </w:t>
            </w:r>
            <w:r w:rsidRPr="005026BE">
              <w:rPr>
                <w:rFonts w:ascii="TH SarabunPSK" w:hAnsi="TH SarabunPSK" w:cs="TH SarabunPSK"/>
                <w:b/>
                <w:bCs/>
              </w:rPr>
              <w:t>2561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 มีผลสำเร็จของการรักษา ร้อยละ </w:t>
            </w:r>
            <w:r w:rsidRPr="005026BE">
              <w:rPr>
                <w:rFonts w:ascii="TH SarabunPSK" w:hAnsi="TH SarabunPSK" w:cs="TH SarabunPSK"/>
                <w:b/>
                <w:bCs/>
              </w:rPr>
              <w:t>86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026BE">
              <w:rPr>
                <w:rFonts w:ascii="TH SarabunPSK" w:hAnsi="TH SarabunPSK" w:cs="TH SarabunPSK"/>
                <w:b/>
                <w:bCs/>
              </w:rPr>
              <w:t xml:space="preserve">0 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 และมีอัตราการเสียชีวิตระหว่างการรักษา ร้อยละ </w:t>
            </w:r>
            <w:r w:rsidRPr="005026BE">
              <w:rPr>
                <w:rFonts w:ascii="TH SarabunPSK" w:hAnsi="TH SarabunPSK" w:cs="TH SarabunPSK"/>
                <w:b/>
                <w:bCs/>
              </w:rPr>
              <w:t>9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026BE">
              <w:rPr>
                <w:rFonts w:ascii="TH SarabunPSK" w:hAnsi="TH SarabunPSK" w:cs="TH SarabunPSK"/>
                <w:b/>
                <w:bCs/>
              </w:rPr>
              <w:t xml:space="preserve">1 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และอัตราการขาดยา ร้อยละ </w:t>
            </w:r>
            <w:r w:rsidRPr="005026BE">
              <w:rPr>
                <w:rFonts w:ascii="TH SarabunPSK" w:hAnsi="TH SarabunPSK" w:cs="TH SarabunPSK"/>
                <w:b/>
                <w:bCs/>
              </w:rPr>
              <w:t>3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026BE">
              <w:rPr>
                <w:rFonts w:ascii="TH SarabunPSK" w:hAnsi="TH SarabunPSK" w:cs="TH SarabunPSK"/>
                <w:b/>
                <w:bCs/>
              </w:rPr>
              <w:t>1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 ส่งผลให้อัตราความสำเร็จรักษาวัณโรคของเขตต่ำกว่าเป้าหมาย เนื่องจากปัจจัยสำคัญ </w:t>
            </w:r>
            <w:r w:rsidRPr="005026BE">
              <w:rPr>
                <w:rFonts w:ascii="TH SarabunPSK" w:hAnsi="TH SarabunPSK" w:cs="TH SarabunPSK"/>
                <w:b/>
                <w:bCs/>
              </w:rPr>
              <w:t>3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 xml:space="preserve"> ประการ คือ (</w:t>
            </w:r>
            <w:r w:rsidRPr="005026BE">
              <w:rPr>
                <w:rFonts w:ascii="TH SarabunPSK" w:hAnsi="TH SarabunPSK" w:cs="TH SarabunPSK"/>
                <w:b/>
                <w:bCs/>
              </w:rPr>
              <w:t>1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)ผู้ป่วยวัณโรคเสียชีวิตระหว่างรักษาสูง (</w:t>
            </w:r>
            <w:r w:rsidRPr="005026BE">
              <w:rPr>
                <w:rFonts w:ascii="TH SarabunPSK" w:hAnsi="TH SarabunPSK" w:cs="TH SarabunPSK"/>
                <w:b/>
                <w:bCs/>
              </w:rPr>
              <w:t>2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)การขาดนัดรับยาต่อเนื่อง (</w:t>
            </w:r>
            <w:r w:rsidRPr="005026BE">
              <w:rPr>
                <w:rFonts w:ascii="TH SarabunPSK" w:hAnsi="TH SarabunPSK" w:cs="TH SarabunPSK"/>
                <w:b/>
                <w:bCs/>
              </w:rPr>
              <w:t>3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) ไม่มีการติดตามประเมินผลการรักษา การพัฒนามาตรฐานระบบตรวจวินิจฉัย ป้องกัน ดูแลรักษาของสถานบริการสาธารณสุข และการนำผู้ติดเชื้อวัณโรคและผู้ป่วยวัณโรคเข้าถึงระบบบริการการรักษาที่ได้มาตรฐาน จะทำให้เกิดผลสำเร็จของการดูแลรักษาผู้ป่วยวัณโรค และยังเป็นการควบคุมโรค โดยตัดวงจรการแพร่กระจายเชื้</w:t>
            </w:r>
            <w:r w:rsidR="00F40A79">
              <w:rPr>
                <w:rFonts w:ascii="TH SarabunPSK" w:hAnsi="TH SarabunPSK" w:cs="TH SarabunPSK"/>
                <w:b/>
                <w:bCs/>
                <w:cs/>
              </w:rPr>
              <w:t>อวัณโรค และป้องกันเชื้อวัณโรคดื้อ</w:t>
            </w:r>
            <w:r w:rsidRPr="005026BE">
              <w:rPr>
                <w:rFonts w:ascii="TH SarabunPSK" w:hAnsi="TH SarabunPSK" w:cs="TH SarabunPSK"/>
                <w:b/>
                <w:bCs/>
                <w:cs/>
              </w:rPr>
              <w:t>ยา</w:t>
            </w:r>
          </w:p>
        </w:tc>
      </w:tr>
      <w:tr w:rsidR="00DE3D18" w:rsidRPr="005C3CEA" w:rsidTr="00DE3D18">
        <w:trPr>
          <w:trHeight w:val="670"/>
          <w:jc w:val="center"/>
        </w:trPr>
        <w:tc>
          <w:tcPr>
            <w:tcW w:w="3218" w:type="dxa"/>
            <w:vMerge w:val="restart"/>
          </w:tcPr>
          <w:p w:rsidR="00DE3D18" w:rsidRDefault="00DE3D18" w:rsidP="00DE3D1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C3CEA">
              <w:rPr>
                <w:rFonts w:ascii="TH SarabunPSK" w:hAnsi="TH SarabunPSK" w:cs="TH SarabunPSK" w:hint="cs"/>
                <w:b/>
                <w:bCs/>
                <w:cs/>
              </w:rPr>
              <w:t xml:space="preserve">มาตรการ </w:t>
            </w:r>
          </w:p>
          <w:p w:rsidR="00DE3D18" w:rsidRPr="005C3CEA" w:rsidRDefault="00DE3D18" w:rsidP="00DE3D1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(6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building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Blocks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973" w:type="dxa"/>
          </w:tcPr>
          <w:p w:rsidR="00DE3D18" w:rsidRPr="005C3CEA" w:rsidRDefault="00DE3D18" w:rsidP="00B3546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1.กิจกรรมที่จะบริการ</w:t>
            </w:r>
            <w:r w:rsidR="00320D1C">
              <w:rPr>
                <w:rFonts w:ascii="TH SarabunPSK" w:hAnsi="TH SarabunPSK" w:cs="TH SarabunPSK" w:hint="cs"/>
                <w:b/>
                <w:bCs/>
                <w:cs/>
              </w:rPr>
              <w:t xml:space="preserve"> (</w:t>
            </w:r>
            <w:proofErr w:type="spellStart"/>
            <w:r w:rsidR="00320D1C">
              <w:rPr>
                <w:rFonts w:ascii="TH SarabunPSK" w:hAnsi="TH SarabunPSK" w:cs="TH SarabunPSK" w:hint="cs"/>
                <w:b/>
                <w:bCs/>
                <w:cs/>
              </w:rPr>
              <w:t>Service</w:t>
            </w:r>
            <w:proofErr w:type="spellEnd"/>
            <w:r w:rsidR="00320D1C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proofErr w:type="spellStart"/>
            <w:r w:rsidR="00320D1C">
              <w:rPr>
                <w:rFonts w:ascii="TH SarabunPSK" w:hAnsi="TH SarabunPSK" w:cs="TH SarabunPSK" w:hint="cs"/>
                <w:b/>
                <w:bCs/>
                <w:cs/>
              </w:rPr>
              <w:t>Delivery</w:t>
            </w:r>
            <w:proofErr w:type="spellEnd"/>
            <w:r w:rsidR="00320D1C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973" w:type="dxa"/>
          </w:tcPr>
          <w:p w:rsidR="00DE3D18" w:rsidRDefault="00320D1C" w:rsidP="00DE3D18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2.การพัฒนาบุคลากร 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Health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Workforce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973" w:type="dxa"/>
          </w:tcPr>
          <w:p w:rsidR="00DE3D18" w:rsidRDefault="00320D1C" w:rsidP="00B3546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ระบบข้อมูลสารสนเทศ 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IT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973" w:type="dxa"/>
          </w:tcPr>
          <w:p w:rsidR="00DE3D18" w:rsidRDefault="00320D1C" w:rsidP="00B3546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4.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ยา เวชภัณฑ์ และอุปกรณ์ต่างๆ 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Driug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&amp;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Equipments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973" w:type="dxa"/>
          </w:tcPr>
          <w:p w:rsidR="00DE3D18" w:rsidRPr="00320D1C" w:rsidRDefault="00320D1C" w:rsidP="00B3546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5.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งบประมาณในการดำเนินการ 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Financing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974" w:type="dxa"/>
          </w:tcPr>
          <w:p w:rsidR="00DE3D18" w:rsidRDefault="00320D1C" w:rsidP="00B3546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นโยบาย/กลยุทธ์หลักในการดำเนินงาน</w:t>
            </w:r>
          </w:p>
          <w:p w:rsidR="00DE3D18" w:rsidRPr="005C3CEA" w:rsidRDefault="00320D1C" w:rsidP="00B3546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cs/>
              </w:rPr>
              <w:t>Governance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</w:tr>
      <w:tr w:rsidR="00DE3D18" w:rsidRPr="005C3CEA" w:rsidTr="00DE3D18">
        <w:trPr>
          <w:trHeight w:val="3380"/>
          <w:jc w:val="center"/>
        </w:trPr>
        <w:tc>
          <w:tcPr>
            <w:tcW w:w="3218" w:type="dxa"/>
            <w:vMerge/>
          </w:tcPr>
          <w:p w:rsidR="00DE3D18" w:rsidRPr="005C3CEA" w:rsidRDefault="00DE3D18" w:rsidP="00DE3D1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973" w:type="dxa"/>
          </w:tcPr>
          <w:p w:rsidR="00DE3D18" w:rsidRDefault="00DA30C9" w:rsidP="00B35462">
            <w:pPr>
              <w:rPr>
                <w:rFonts w:ascii="TH SarabunPSK" w:hAnsi="TH SarabunPSK" w:cs="TH SarabunPSK"/>
              </w:rPr>
            </w:pPr>
            <w:r w:rsidRPr="00DA30C9">
              <w:rPr>
                <w:rFonts w:ascii="TH SarabunPSK" w:hAnsi="TH SarabunPSK" w:cs="TH SarabunPSK" w:hint="cs"/>
                <w:cs/>
              </w:rPr>
              <w:t>-ประชากรกลุ่มเสี่ยงเป้าหมายได้รับการคัดกรอง เชิงรุกด้วยการถ่ายภาพรังสีทรวงอก</w:t>
            </w:r>
          </w:p>
          <w:p w:rsidR="00DA30C9" w:rsidRDefault="00DA30C9" w:rsidP="00B354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5E17A1">
              <w:rPr>
                <w:rFonts w:ascii="TH SarabunPSK" w:hAnsi="TH SarabunPSK" w:cs="TH SarabunPSK" w:hint="cs"/>
                <w:cs/>
              </w:rPr>
              <w:t>คัดกรองกลุ่มเสี่ยงวัณโ</w:t>
            </w:r>
            <w:r>
              <w:rPr>
                <w:rFonts w:ascii="TH SarabunPSK" w:hAnsi="TH SarabunPSK" w:cs="TH SarabunPSK" w:hint="cs"/>
                <w:cs/>
              </w:rPr>
              <w:t xml:space="preserve">รคและตรวจวินิจฉัยด้วยวิธีการ </w:t>
            </w:r>
            <w:r>
              <w:rPr>
                <w:rFonts w:ascii="TH SarabunPSK" w:hAnsi="TH SarabunPSK" w:cs="TH SarabunPSK"/>
              </w:rPr>
              <w:lastRenderedPageBreak/>
              <w:t>molecular</w:t>
            </w:r>
          </w:p>
          <w:p w:rsidR="005E17A1" w:rsidRDefault="005E17A1" w:rsidP="00B354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ส่งตรวจเพาะเชื้อและทดสอบความไวทุกรายเพื่อค้นหา </w:t>
            </w:r>
            <w:r>
              <w:rPr>
                <w:rFonts w:ascii="TH SarabunPSK" w:hAnsi="TH SarabunPSK" w:cs="TH SarabunPSK"/>
              </w:rPr>
              <w:t>MDR-TB</w:t>
            </w:r>
          </w:p>
          <w:p w:rsidR="005E17A1" w:rsidRDefault="005E17A1" w:rsidP="00B354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ดูแลรักษาโดยผู้ป่วยเป็นศูนย์กลาง </w:t>
            </w:r>
            <w:r>
              <w:rPr>
                <w:rFonts w:ascii="TH SarabunPSK" w:hAnsi="TH SarabunPSK" w:cs="TH SarabunPSK"/>
              </w:rPr>
              <w:t xml:space="preserve">(Patient Centered Care) </w:t>
            </w:r>
            <w:r>
              <w:rPr>
                <w:rFonts w:ascii="TH SarabunPSK" w:hAnsi="TH SarabunPSK" w:cs="TH SarabunPSK" w:hint="cs"/>
                <w:cs/>
              </w:rPr>
              <w:t xml:space="preserve">ดูแลผู้ป่วยแบบมีพี่เลี้ยง </w:t>
            </w:r>
            <w:r>
              <w:rPr>
                <w:rFonts w:ascii="TH SarabunPSK" w:hAnsi="TH SarabunPSK" w:cs="TH SarabunPSK"/>
              </w:rPr>
              <w:t xml:space="preserve">(DOT) </w:t>
            </w:r>
            <w:r>
              <w:rPr>
                <w:rFonts w:ascii="TH SarabunPSK" w:hAnsi="TH SarabunPSK" w:cs="TH SarabunPSK" w:hint="cs"/>
                <w:cs/>
              </w:rPr>
              <w:t>และสร้างกลไกการมีส่วนร่วมของชุมชน</w:t>
            </w:r>
          </w:p>
          <w:p w:rsidR="005E17A1" w:rsidRPr="002423C5" w:rsidRDefault="005E17A1" w:rsidP="00B35462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-กำกับ ติดตาม และประเมินผล</w:t>
            </w:r>
            <w:r w:rsidR="002423C5">
              <w:rPr>
                <w:rFonts w:ascii="TH SarabunPSK" w:hAnsi="TH SarabunPSK" w:cs="TH SarabunPSK" w:hint="cs"/>
                <w:cs/>
              </w:rPr>
              <w:t xml:space="preserve">การรักษาผู้ป่วยวัณโรค </w:t>
            </w:r>
            <w:r w:rsidR="002423C5">
              <w:rPr>
                <w:rFonts w:ascii="TH SarabunPSK" w:hAnsi="TH SarabunPSK" w:cs="TH SarabunPSK"/>
              </w:rPr>
              <w:t xml:space="preserve">(Monitoring and evaluation) </w:t>
            </w:r>
            <w:r w:rsidR="002423C5">
              <w:rPr>
                <w:rFonts w:ascii="TH SarabunPSK" w:hAnsi="TH SarabunPSK" w:cs="TH SarabunPSK" w:hint="cs"/>
                <w:cs/>
              </w:rPr>
              <w:t>ใช้ระบบข้อมูลที่มีคุณภาพในการกำกับติดตามผู้ป่วย</w:t>
            </w:r>
            <w:bookmarkStart w:id="0" w:name="_GoBack"/>
            <w:bookmarkEnd w:id="0"/>
          </w:p>
        </w:tc>
        <w:tc>
          <w:tcPr>
            <w:tcW w:w="1973" w:type="dxa"/>
          </w:tcPr>
          <w:p w:rsidR="00DE3D18" w:rsidRDefault="00AE0E0F" w:rsidP="00B35462">
            <w:pPr>
              <w:rPr>
                <w:rFonts w:ascii="TH SarabunPSK" w:hAnsi="TH SarabunPSK" w:cs="TH SarabunPSK"/>
              </w:rPr>
            </w:pPr>
            <w:r w:rsidRPr="00DA30C9">
              <w:rPr>
                <w:rFonts w:ascii="TH SarabunPSK" w:hAnsi="TH SarabunPSK" w:cs="TH SarabunPSK"/>
              </w:rPr>
              <w:lastRenderedPageBreak/>
              <w:t>-</w:t>
            </w:r>
            <w:r w:rsidR="00DA30C9">
              <w:rPr>
                <w:rFonts w:ascii="TH SarabunPSK" w:hAnsi="TH SarabunPSK" w:cs="TH SarabunPSK" w:hint="cs"/>
                <w:cs/>
              </w:rPr>
              <w:t>พัฒ</w:t>
            </w:r>
            <w:r w:rsidR="00DA30C9" w:rsidRPr="00DA30C9">
              <w:rPr>
                <w:rFonts w:ascii="TH SarabunPSK" w:hAnsi="TH SarabunPSK" w:cs="TH SarabunPSK" w:hint="cs"/>
                <w:cs/>
              </w:rPr>
              <w:t>นาคุณภาพการดูแล</w:t>
            </w:r>
            <w:r w:rsidR="00DA30C9">
              <w:rPr>
                <w:rFonts w:ascii="TH SarabunPSK" w:hAnsi="TH SarabunPSK" w:cs="TH SarabunPSK" w:hint="cs"/>
                <w:cs/>
              </w:rPr>
              <w:t>รักษาผู้ป่วยวัณโรคในสถานพยาบาลให้ได้มาตรฐาน</w:t>
            </w:r>
          </w:p>
          <w:p w:rsidR="00DA30C9" w:rsidRDefault="00DA30C9" w:rsidP="00B35462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-พัฒนาและประเมินมาตรฐานการรักษาผู้ป่วยวัณโรคของสถานพยาบาล</w:t>
            </w:r>
          </w:p>
          <w:p w:rsidR="00DA30C9" w:rsidRDefault="00DA30C9" w:rsidP="00B35462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-พัฒนาศักยภาพแพทย์ทางด้านการดูแลรักษาผู้ป่วยวัณโรค</w:t>
            </w:r>
          </w:p>
          <w:p w:rsidR="00DA30C9" w:rsidRDefault="00DA30C9" w:rsidP="00B35462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- พัฒนาเครือข่าย ระบบข้อมูลในการส่งต่อผู้ป่วยวัณโรคเพื่อการดูแลรักษาอย่างต่อเนื่อง</w:t>
            </w:r>
          </w:p>
          <w:p w:rsidR="00DA30C9" w:rsidRPr="00DA30C9" w:rsidRDefault="00DA30C9" w:rsidP="00B35462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-สนับสนุนการพัฒนาคุณภาพระบบบริการสุขภาพและคุณภาพของสถานพยาบาลในการให้บริการ ดูแลรักษาผู้ป่วยวัณโรค</w:t>
            </w:r>
          </w:p>
        </w:tc>
        <w:tc>
          <w:tcPr>
            <w:tcW w:w="1973" w:type="dxa"/>
          </w:tcPr>
          <w:p w:rsidR="00DE3D18" w:rsidRDefault="00E51563" w:rsidP="00B354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- ระบบข้อ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มูลอิ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เล็กทรอ</w:t>
            </w:r>
            <w:r w:rsidRPr="00E51563">
              <w:rPr>
                <w:rFonts w:ascii="TH SarabunPSK" w:hAnsi="TH SarabunPSK" w:cs="TH SarabunPSK" w:hint="cs"/>
                <w:cs/>
              </w:rPr>
              <w:t>นิกรายบุคคล</w:t>
            </w:r>
            <w:r>
              <w:rPr>
                <w:rFonts w:ascii="TH SarabunPSK" w:hAnsi="TH SarabunPSK" w:cs="TH SarabunPSK" w:hint="cs"/>
                <w:cs/>
              </w:rPr>
              <w:t xml:space="preserve"> (โปรแกรม </w:t>
            </w:r>
            <w:r>
              <w:rPr>
                <w:rFonts w:ascii="TH SarabunPSK" w:hAnsi="TH SarabunPSK" w:cs="TH SarabunPSK"/>
              </w:rPr>
              <w:t>TBCM)</w:t>
            </w:r>
          </w:p>
          <w:p w:rsidR="00E51563" w:rsidRPr="00E51563" w:rsidRDefault="00E51563" w:rsidP="00B354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แบบฟอร์มรายงานการคัดกรองเชิงรุกด้วยการถ่ายภาพรังสีทรวงอก </w:t>
            </w:r>
            <w:r>
              <w:rPr>
                <w:rFonts w:ascii="TH SarabunPSK" w:hAnsi="TH SarabunPSK" w:cs="TH SarabunPSK"/>
              </w:rPr>
              <w:t>(CXR)</w:t>
            </w:r>
          </w:p>
        </w:tc>
        <w:tc>
          <w:tcPr>
            <w:tcW w:w="1973" w:type="dxa"/>
          </w:tcPr>
          <w:p w:rsidR="009473A0" w:rsidRPr="00F40A79" w:rsidRDefault="009473A0" w:rsidP="009473A0">
            <w:pPr>
              <w:rPr>
                <w:rFonts w:ascii="TH SarabunPSK" w:hAnsi="TH SarabunPSK" w:cs="TH SarabunPSK" w:hint="cs"/>
              </w:rPr>
            </w:pPr>
            <w:r w:rsidRPr="00F40A79">
              <w:rPr>
                <w:rFonts w:ascii="TH SarabunPSK" w:hAnsi="TH SarabunPSK" w:cs="TH SarabunPSK" w:hint="cs"/>
                <w:cs/>
              </w:rPr>
              <w:t>- สำนักวัณโรค</w:t>
            </w:r>
          </w:p>
          <w:p w:rsidR="009473A0" w:rsidRPr="00F40A79" w:rsidRDefault="009473A0" w:rsidP="009473A0">
            <w:pPr>
              <w:rPr>
                <w:rFonts w:ascii="TH SarabunPSK" w:hAnsi="TH SarabunPSK" w:cs="TH SarabunPSK"/>
              </w:rPr>
            </w:pPr>
            <w:r w:rsidRPr="00F40A79">
              <w:rPr>
                <w:rFonts w:ascii="TH SarabunPSK" w:hAnsi="TH SarabunPSK" w:cs="TH SarabunPSK" w:hint="cs"/>
                <w:cs/>
              </w:rPr>
              <w:t xml:space="preserve">- </w:t>
            </w:r>
            <w:proofErr w:type="spellStart"/>
            <w:r w:rsidRPr="00F40A79">
              <w:rPr>
                <w:rFonts w:ascii="TH SarabunPSK" w:hAnsi="TH SarabunPSK" w:cs="TH SarabunPSK" w:hint="cs"/>
                <w:cs/>
              </w:rPr>
              <w:t>สปสช</w:t>
            </w:r>
            <w:proofErr w:type="spellEnd"/>
            <w:r w:rsidRPr="00F40A79">
              <w:rPr>
                <w:rFonts w:ascii="TH SarabunPSK" w:hAnsi="TH SarabunPSK" w:cs="TH SarabunPSK" w:hint="cs"/>
                <w:cs/>
              </w:rPr>
              <w:t>.</w:t>
            </w:r>
          </w:p>
          <w:p w:rsidR="009473A0" w:rsidRPr="00F40A79" w:rsidRDefault="009473A0" w:rsidP="00B35462">
            <w:pPr>
              <w:rPr>
                <w:rFonts w:ascii="TH SarabunPSK" w:hAnsi="TH SarabunPSK" w:cs="TH SarabunPSK"/>
              </w:rPr>
            </w:pPr>
          </w:p>
        </w:tc>
        <w:tc>
          <w:tcPr>
            <w:tcW w:w="1973" w:type="dxa"/>
          </w:tcPr>
          <w:p w:rsidR="00DE3D18" w:rsidRPr="009473A0" w:rsidRDefault="009473A0" w:rsidP="009473A0">
            <w:pPr>
              <w:rPr>
                <w:rFonts w:ascii="TH SarabunPSK" w:hAnsi="TH SarabunPSK" w:cs="TH SarabunPSK"/>
              </w:rPr>
            </w:pPr>
            <w:r w:rsidRPr="009473A0">
              <w:rPr>
                <w:rFonts w:ascii="TH SarabunPSK" w:hAnsi="TH SarabunPSK" w:cs="TH SarabunPSK"/>
              </w:rPr>
              <w:t xml:space="preserve">- </w:t>
            </w:r>
            <w:r w:rsidRPr="009473A0">
              <w:rPr>
                <w:rFonts w:ascii="TH SarabunPSK" w:hAnsi="TH SarabunPSK" w:cs="TH SarabunPSK" w:hint="cs"/>
                <w:cs/>
              </w:rPr>
              <w:t>งบประมาณของ รพ.</w:t>
            </w:r>
          </w:p>
          <w:p w:rsidR="009473A0" w:rsidRPr="009473A0" w:rsidRDefault="009473A0" w:rsidP="009473A0">
            <w:pPr>
              <w:rPr>
                <w:rFonts w:ascii="TH SarabunPSK" w:hAnsi="TH SarabunPSK" w:cs="TH SarabunPSK"/>
              </w:rPr>
            </w:pPr>
            <w:r w:rsidRPr="009473A0">
              <w:rPr>
                <w:rFonts w:ascii="TH SarabunPSK" w:hAnsi="TH SarabunPSK" w:cs="TH SarabunPSK"/>
              </w:rPr>
              <w:t xml:space="preserve">- </w:t>
            </w:r>
            <w:r w:rsidRPr="009473A0">
              <w:rPr>
                <w:rFonts w:ascii="TH SarabunPSK" w:hAnsi="TH SarabunPSK" w:cs="TH SarabunPSK" w:hint="cs"/>
                <w:cs/>
              </w:rPr>
              <w:t xml:space="preserve">งบ </w:t>
            </w:r>
            <w:r w:rsidRPr="009473A0">
              <w:rPr>
                <w:rFonts w:ascii="TH SarabunPSK" w:hAnsi="TH SarabunPSK" w:cs="TH SarabunPSK"/>
              </w:rPr>
              <w:t>UC</w:t>
            </w:r>
          </w:p>
          <w:p w:rsidR="009473A0" w:rsidRPr="009473A0" w:rsidRDefault="009473A0" w:rsidP="009473A0">
            <w:pPr>
              <w:rPr>
                <w:rFonts w:ascii="TH SarabunPSK" w:hAnsi="TH SarabunPSK" w:cs="TH SarabunPSK"/>
              </w:rPr>
            </w:pPr>
            <w:r w:rsidRPr="009473A0">
              <w:rPr>
                <w:rFonts w:ascii="TH SarabunPSK" w:hAnsi="TH SarabunPSK" w:cs="TH SarabunPSK"/>
              </w:rPr>
              <w:t xml:space="preserve">- </w:t>
            </w:r>
            <w:r w:rsidRPr="009473A0">
              <w:rPr>
                <w:rFonts w:ascii="TH SarabunPSK" w:hAnsi="TH SarabunPSK" w:cs="TH SarabunPSK" w:hint="cs"/>
                <w:cs/>
              </w:rPr>
              <w:t xml:space="preserve">งบของ </w:t>
            </w:r>
            <w:r w:rsidRPr="009473A0">
              <w:rPr>
                <w:rFonts w:ascii="TH SarabunPSK" w:hAnsi="TH SarabunPSK" w:cs="TH SarabunPSK"/>
              </w:rPr>
              <w:t>Service plan</w:t>
            </w:r>
          </w:p>
          <w:p w:rsidR="009473A0" w:rsidRPr="009473A0" w:rsidRDefault="009473A0" w:rsidP="009473A0">
            <w:pPr>
              <w:rPr>
                <w:rFonts w:ascii="TH SarabunPSK" w:hAnsi="TH SarabunPSK" w:cs="TH SarabunPSK" w:hint="cs"/>
                <w:cs/>
              </w:rPr>
            </w:pPr>
            <w:r w:rsidRPr="009473A0">
              <w:rPr>
                <w:rFonts w:ascii="TH SarabunPSK" w:hAnsi="TH SarabunPSK" w:cs="TH SarabunPSK"/>
              </w:rPr>
              <w:t xml:space="preserve">- </w:t>
            </w:r>
            <w:r w:rsidRPr="009473A0">
              <w:rPr>
                <w:rFonts w:ascii="TH SarabunPSK" w:hAnsi="TH SarabunPSK" w:cs="TH SarabunPSK" w:hint="cs"/>
                <w:cs/>
              </w:rPr>
              <w:t xml:space="preserve">งบกองทุน </w:t>
            </w:r>
            <w:proofErr w:type="spellStart"/>
            <w:r w:rsidRPr="009473A0">
              <w:rPr>
                <w:rFonts w:ascii="TH SarabunPSK" w:hAnsi="TH SarabunPSK" w:cs="TH SarabunPSK" w:hint="cs"/>
                <w:cs/>
              </w:rPr>
              <w:t>อปท</w:t>
            </w:r>
            <w:proofErr w:type="spellEnd"/>
            <w:r w:rsidRPr="009473A0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1974" w:type="dxa"/>
          </w:tcPr>
          <w:p w:rsidR="00DE3D18" w:rsidRDefault="00C13D1D" w:rsidP="00B354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9473A0" w:rsidRPr="009473A0">
              <w:rPr>
                <w:rFonts w:ascii="TH SarabunPSK" w:hAnsi="TH SarabunPSK" w:cs="TH SarabunPSK" w:hint="cs"/>
                <w:cs/>
              </w:rPr>
              <w:t>คณะกรรมการระดับจังหวัด/เขต ดำเนินงานและติดตามความก้าวหน้า</w:t>
            </w:r>
          </w:p>
          <w:p w:rsidR="00C13D1D" w:rsidRPr="009473A0" w:rsidRDefault="00C13D1D" w:rsidP="00B35462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-ใช้กลไก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พชพ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.และกลไกในระดับพื้นที่ในการดูแลและ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ติดตามการรักษาผู้ป่วยวัณโรค ร่วมกับ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ทีมสห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วิชาชีพเครือข่ายหน่วยงานภายนอกส่วนที่เกี่ยวข้องในพื้นที่</w:t>
            </w:r>
          </w:p>
        </w:tc>
      </w:tr>
    </w:tbl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sectPr w:rsidR="00C9304E" w:rsidSect="00153134">
      <w:pgSz w:w="16838" w:h="11906" w:orient="landscape" w:code="9"/>
      <w:pgMar w:top="851" w:right="1440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3924"/>
    <w:multiLevelType w:val="hybridMultilevel"/>
    <w:tmpl w:val="07349E14"/>
    <w:lvl w:ilvl="0" w:tplc="8454F62E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77"/>
    <w:rsid w:val="000768DB"/>
    <w:rsid w:val="000906C4"/>
    <w:rsid w:val="00153134"/>
    <w:rsid w:val="00186444"/>
    <w:rsid w:val="001B4371"/>
    <w:rsid w:val="00206AA2"/>
    <w:rsid w:val="002423C5"/>
    <w:rsid w:val="002718E9"/>
    <w:rsid w:val="00312318"/>
    <w:rsid w:val="00320D1C"/>
    <w:rsid w:val="004D1C88"/>
    <w:rsid w:val="005E17A1"/>
    <w:rsid w:val="00634F4D"/>
    <w:rsid w:val="00646357"/>
    <w:rsid w:val="00654570"/>
    <w:rsid w:val="00825D9F"/>
    <w:rsid w:val="00825FA6"/>
    <w:rsid w:val="00850BDD"/>
    <w:rsid w:val="008838A4"/>
    <w:rsid w:val="009473A0"/>
    <w:rsid w:val="00A039CA"/>
    <w:rsid w:val="00A55A99"/>
    <w:rsid w:val="00AC4787"/>
    <w:rsid w:val="00AD0F5B"/>
    <w:rsid w:val="00AE0E0F"/>
    <w:rsid w:val="00B128EB"/>
    <w:rsid w:val="00B40083"/>
    <w:rsid w:val="00C13D1D"/>
    <w:rsid w:val="00C9304E"/>
    <w:rsid w:val="00D52D77"/>
    <w:rsid w:val="00DA30C9"/>
    <w:rsid w:val="00DE3D18"/>
    <w:rsid w:val="00E253E0"/>
    <w:rsid w:val="00E51563"/>
    <w:rsid w:val="00F20A60"/>
    <w:rsid w:val="00F40A79"/>
    <w:rsid w:val="00FD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C6190C-C6B6-406D-AAD7-902CB02F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a5">
    <w:name w:val="Table Grid"/>
    <w:basedOn w:val="a1"/>
    <w:uiPriority w:val="59"/>
    <w:rsid w:val="0063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278C6-BD9F-462E-A87F-60B7DE24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 pc</dc:creator>
  <cp:lastModifiedBy>user</cp:lastModifiedBy>
  <cp:revision>15</cp:revision>
  <cp:lastPrinted>2018-09-04T03:22:00Z</cp:lastPrinted>
  <dcterms:created xsi:type="dcterms:W3CDTF">2018-09-21T09:03:00Z</dcterms:created>
  <dcterms:modified xsi:type="dcterms:W3CDTF">2018-10-10T09:56:00Z</dcterms:modified>
</cp:coreProperties>
</file>